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34" w:rsidRDefault="00722D34" w:rsidP="00722D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ГИА –11 классы – ЕГЭ – ЗАТО Циолковский</w:t>
      </w:r>
    </w:p>
    <w:p w:rsidR="00722D34" w:rsidRDefault="00722D34" w:rsidP="00722D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2D34" w:rsidRDefault="00722D34" w:rsidP="00722D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итоговая аттестация по образовательным программам среднего общего образования (выпускников 11-х классов) в 2019 году проводилась в форме единого государственного экзамена (ЕГЭ)</w:t>
      </w:r>
      <w:r>
        <w:rPr>
          <w:sz w:val="28"/>
          <w:szCs w:val="28"/>
        </w:rPr>
        <w:t>, участников в форме ГВЭ не было.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11 класса сдавали ЕГЭ в ППЭ 5001 и 5002 г. Свободного (МОАУ СОШ №1 и МОАУ СОШ № 2).</w:t>
      </w:r>
    </w:p>
    <w:p w:rsidR="00722D34" w:rsidRDefault="00722D34" w:rsidP="00722D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выпускников 11 класса – </w:t>
      </w:r>
      <w:r>
        <w:rPr>
          <w:b/>
          <w:sz w:val="28"/>
          <w:szCs w:val="28"/>
        </w:rPr>
        <w:t xml:space="preserve">24 </w:t>
      </w:r>
      <w:r>
        <w:rPr>
          <w:sz w:val="28"/>
          <w:szCs w:val="28"/>
        </w:rPr>
        <w:t>человека, все допущены к ГИА.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Сдавали ЕГЭ 24 обучающихся МБОУ СОШ № 7 и 1 выпускник прошлых лет</w:t>
      </w:r>
      <w:r>
        <w:rPr>
          <w:sz w:val="28"/>
          <w:szCs w:val="28"/>
        </w:rPr>
        <w:t>.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 выпускника (100%) МБОУ СОШ №7 ЗАТО Циолковский </w:t>
      </w:r>
      <w:r>
        <w:rPr>
          <w:sz w:val="28"/>
          <w:szCs w:val="28"/>
        </w:rPr>
        <w:t>успешно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справились с заданиями по ЕГЭ, набрали количество баллов выше установленного минимального уровня по русскому языку; </w:t>
      </w:r>
      <w:r>
        <w:rPr>
          <w:b/>
          <w:sz w:val="28"/>
          <w:szCs w:val="28"/>
        </w:rPr>
        <w:t>12 выпускников (100%)</w:t>
      </w:r>
      <w:r>
        <w:rPr>
          <w:sz w:val="28"/>
          <w:szCs w:val="28"/>
        </w:rPr>
        <w:t xml:space="preserve"> справились с заданиями по математике базового </w:t>
      </w:r>
      <w:r>
        <w:rPr>
          <w:sz w:val="28"/>
          <w:szCs w:val="28"/>
        </w:rPr>
        <w:t>уровня; 8</w:t>
      </w:r>
      <w:r>
        <w:rPr>
          <w:b/>
          <w:sz w:val="28"/>
          <w:szCs w:val="28"/>
        </w:rPr>
        <w:t xml:space="preserve"> выпускников (67%)</w:t>
      </w:r>
      <w:r>
        <w:rPr>
          <w:sz w:val="28"/>
          <w:szCs w:val="28"/>
        </w:rPr>
        <w:t xml:space="preserve"> – набрали установленный минимальный балл и выше </w:t>
      </w:r>
      <w:r>
        <w:rPr>
          <w:sz w:val="28"/>
          <w:szCs w:val="28"/>
        </w:rPr>
        <w:t>минимального по</w:t>
      </w:r>
      <w:r>
        <w:rPr>
          <w:sz w:val="28"/>
          <w:szCs w:val="28"/>
        </w:rPr>
        <w:t xml:space="preserve"> математике профильного уровня, </w:t>
      </w:r>
      <w:r>
        <w:rPr>
          <w:b/>
          <w:sz w:val="28"/>
          <w:szCs w:val="28"/>
        </w:rPr>
        <w:t>4 человека (33%)</w:t>
      </w:r>
      <w:r>
        <w:rPr>
          <w:sz w:val="28"/>
          <w:szCs w:val="28"/>
        </w:rPr>
        <w:t xml:space="preserve"> получили результат ниже минимального балла по математике профильного уровня.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 выпускника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получили аттестат о среднем общем образовании </w:t>
      </w:r>
      <w:r>
        <w:rPr>
          <w:sz w:val="28"/>
          <w:szCs w:val="28"/>
        </w:rPr>
        <w:t>(1 выпускник не получил аттестат).</w:t>
      </w:r>
    </w:p>
    <w:p w:rsidR="00722D34" w:rsidRDefault="00722D34" w:rsidP="00722D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 выпускника</w:t>
      </w:r>
      <w:r>
        <w:rPr>
          <w:sz w:val="28"/>
          <w:szCs w:val="28"/>
        </w:rPr>
        <w:t xml:space="preserve"> получили более 90 баллов: </w:t>
      </w:r>
      <w:proofErr w:type="spellStart"/>
      <w:r>
        <w:rPr>
          <w:sz w:val="28"/>
          <w:szCs w:val="28"/>
        </w:rPr>
        <w:t>Халанская</w:t>
      </w:r>
      <w:proofErr w:type="spellEnd"/>
      <w:r>
        <w:rPr>
          <w:sz w:val="28"/>
          <w:szCs w:val="28"/>
        </w:rPr>
        <w:t xml:space="preserve"> Анастасия по русскому языку – 96 баллов, </w:t>
      </w:r>
      <w:proofErr w:type="spellStart"/>
      <w:r>
        <w:rPr>
          <w:sz w:val="28"/>
          <w:szCs w:val="28"/>
        </w:rPr>
        <w:t>Свизева</w:t>
      </w:r>
      <w:proofErr w:type="spellEnd"/>
      <w:r>
        <w:rPr>
          <w:sz w:val="28"/>
          <w:szCs w:val="28"/>
        </w:rPr>
        <w:t xml:space="preserve"> Анастасия по русскому языку </w:t>
      </w:r>
      <w:r>
        <w:rPr>
          <w:sz w:val="28"/>
          <w:szCs w:val="28"/>
        </w:rPr>
        <w:t>– 94</w:t>
      </w:r>
      <w:r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выпускник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Халанская</w:t>
      </w:r>
      <w:proofErr w:type="spellEnd"/>
      <w:r>
        <w:rPr>
          <w:sz w:val="28"/>
          <w:szCs w:val="28"/>
        </w:rPr>
        <w:t xml:space="preserve"> Анастасия Евгеньевна)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 обучение по образовательным программам среднего общего образования </w:t>
      </w:r>
      <w:r>
        <w:rPr>
          <w:b/>
          <w:sz w:val="28"/>
          <w:szCs w:val="28"/>
        </w:rPr>
        <w:t>с медалью «За особые успехи в учении»</w:t>
      </w:r>
      <w:r>
        <w:rPr>
          <w:sz w:val="28"/>
          <w:szCs w:val="28"/>
        </w:rPr>
        <w:t>.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Математику базового уровня сдавали 12 человека (50%), математику профильного уровня сдавали 12 человека (50%).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выбору выпускники сдавали все предметы, кроме химии, немецкого, французского, испанского языков: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чел. (8,3%) – информатику и ИКТ;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чел. (16,6%) – биологию; 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чел. (16,6%) – английский язык;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 чел. (95,8%) – обществознание;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чел. (16,6%) – историю;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чел. (33,3%) – физику;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чел. (8,3%) – географию;</w:t>
      </w:r>
    </w:p>
    <w:p w:rsidR="00722D34" w:rsidRDefault="00722D34" w:rsidP="00722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чел. (20,8%) – литературу.</w:t>
      </w:r>
    </w:p>
    <w:p w:rsidR="00722D34" w:rsidRDefault="00722D34" w:rsidP="00722D34">
      <w:pPr>
        <w:rPr>
          <w:sz w:val="28"/>
          <w:szCs w:val="28"/>
        </w:rPr>
      </w:pPr>
    </w:p>
    <w:p w:rsidR="00722D34" w:rsidRDefault="00722D34" w:rsidP="00722D34">
      <w:pPr>
        <w:rPr>
          <w:sz w:val="28"/>
          <w:szCs w:val="28"/>
        </w:rPr>
      </w:pPr>
    </w:p>
    <w:p w:rsidR="00722D34" w:rsidRDefault="00722D34" w:rsidP="00722D34">
      <w:pPr>
        <w:rPr>
          <w:sz w:val="28"/>
          <w:szCs w:val="28"/>
        </w:rPr>
      </w:pPr>
    </w:p>
    <w:p w:rsidR="00722D34" w:rsidRDefault="00722D34" w:rsidP="00722D34">
      <w:pPr>
        <w:rPr>
          <w:sz w:val="28"/>
          <w:szCs w:val="28"/>
        </w:rPr>
      </w:pPr>
    </w:p>
    <w:p w:rsidR="00722D34" w:rsidRDefault="00722D34" w:rsidP="00722D34">
      <w:pPr>
        <w:rPr>
          <w:sz w:val="28"/>
          <w:szCs w:val="28"/>
        </w:rPr>
      </w:pPr>
    </w:p>
    <w:p w:rsidR="00722D34" w:rsidRDefault="00722D34" w:rsidP="00722D34">
      <w:pPr>
        <w:rPr>
          <w:sz w:val="28"/>
          <w:szCs w:val="28"/>
        </w:rPr>
      </w:pPr>
    </w:p>
    <w:p w:rsidR="00722D34" w:rsidRDefault="00722D34" w:rsidP="00722D34">
      <w:pPr>
        <w:rPr>
          <w:sz w:val="28"/>
          <w:szCs w:val="28"/>
        </w:rPr>
      </w:pPr>
    </w:p>
    <w:p w:rsidR="00722D34" w:rsidRDefault="00722D34" w:rsidP="00722D34">
      <w:pPr>
        <w:rPr>
          <w:sz w:val="28"/>
          <w:szCs w:val="28"/>
        </w:rPr>
      </w:pPr>
    </w:p>
    <w:p w:rsidR="00722D34" w:rsidRDefault="00722D34" w:rsidP="00722D34">
      <w:pPr>
        <w:rPr>
          <w:sz w:val="28"/>
          <w:szCs w:val="28"/>
        </w:rPr>
      </w:pPr>
    </w:p>
    <w:p w:rsidR="00722D34" w:rsidRDefault="00722D34" w:rsidP="00722D34">
      <w:pPr>
        <w:rPr>
          <w:sz w:val="28"/>
          <w:szCs w:val="28"/>
        </w:rPr>
      </w:pPr>
    </w:p>
    <w:p w:rsidR="00722D34" w:rsidRDefault="00722D34" w:rsidP="00722D34">
      <w:pPr>
        <w:rPr>
          <w:b/>
          <w:sz w:val="28"/>
          <w:szCs w:val="28"/>
        </w:rPr>
      </w:pPr>
    </w:p>
    <w:p w:rsidR="00722D34" w:rsidRDefault="00722D34" w:rsidP="00722D34">
      <w:pPr>
        <w:ind w:firstLine="567"/>
        <w:rPr>
          <w:b/>
          <w:sz w:val="28"/>
          <w:szCs w:val="28"/>
        </w:rPr>
      </w:pPr>
    </w:p>
    <w:p w:rsidR="00722D34" w:rsidRPr="00722D34" w:rsidRDefault="00722D34" w:rsidP="00722D34">
      <w:pPr>
        <w:ind w:firstLine="567"/>
        <w:jc w:val="center"/>
        <w:rPr>
          <w:szCs w:val="28"/>
        </w:rPr>
      </w:pPr>
      <w:r w:rsidRPr="00722D34">
        <w:rPr>
          <w:szCs w:val="28"/>
        </w:rPr>
        <w:t xml:space="preserve">Результаты ЕГЭ по </w:t>
      </w:r>
      <w:proofErr w:type="gramStart"/>
      <w:r w:rsidRPr="00722D34">
        <w:rPr>
          <w:szCs w:val="28"/>
        </w:rPr>
        <w:t>учебным  предметам</w:t>
      </w:r>
      <w:proofErr w:type="gramEnd"/>
      <w:r w:rsidRPr="00722D34">
        <w:rPr>
          <w:szCs w:val="28"/>
        </w:rPr>
        <w:t xml:space="preserve"> </w:t>
      </w:r>
      <w:r w:rsidRPr="00722D34">
        <w:rPr>
          <w:szCs w:val="28"/>
          <w:u w:val="single"/>
        </w:rPr>
        <w:t>в основной период</w:t>
      </w:r>
      <w:r w:rsidRPr="00722D34">
        <w:rPr>
          <w:szCs w:val="28"/>
        </w:rPr>
        <w:t>:</w:t>
      </w:r>
    </w:p>
    <w:p w:rsidR="00722D34" w:rsidRDefault="00722D34" w:rsidP="00722D34">
      <w:pPr>
        <w:ind w:firstLine="567"/>
        <w:rPr>
          <w:b/>
          <w:sz w:val="28"/>
          <w:szCs w:val="28"/>
        </w:rPr>
      </w:pPr>
    </w:p>
    <w:tbl>
      <w:tblPr>
        <w:tblW w:w="593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948"/>
        <w:gridCol w:w="934"/>
        <w:gridCol w:w="878"/>
        <w:gridCol w:w="1428"/>
        <w:gridCol w:w="687"/>
        <w:gridCol w:w="1827"/>
        <w:gridCol w:w="1186"/>
      </w:tblGrid>
      <w:tr w:rsidR="0025403D" w:rsidRPr="00722D34" w:rsidTr="0025403D">
        <w:trPr>
          <w:trHeight w:val="740"/>
        </w:trPr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bookmarkStart w:id="0" w:name="_GoBack" w:colFirst="0" w:colLast="0"/>
            <w:r w:rsidRPr="00722D34">
              <w:rPr>
                <w:sz w:val="22"/>
              </w:rPr>
              <w:t>Предмет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Кол-во </w:t>
            </w:r>
            <w:proofErr w:type="spellStart"/>
            <w:proofErr w:type="gramStart"/>
            <w:r w:rsidRPr="00722D34">
              <w:rPr>
                <w:sz w:val="22"/>
              </w:rPr>
              <w:t>участ-ников</w:t>
            </w:r>
            <w:proofErr w:type="spellEnd"/>
            <w:proofErr w:type="gramEnd"/>
            <w:r w:rsidRPr="00722D34">
              <w:rPr>
                <w:sz w:val="22"/>
              </w:rPr>
              <w:t>, чел.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Преодолели минимальный</w:t>
            </w:r>
          </w:p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порог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Не преодолели минимальный</w:t>
            </w:r>
          </w:p>
          <w:p w:rsidR="00722D34" w:rsidRPr="00722D34" w:rsidRDefault="00722D34">
            <w:pPr>
              <w:jc w:val="center"/>
              <w:rPr>
                <w:sz w:val="22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Минимальный балл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Средний балл</w:t>
            </w:r>
          </w:p>
          <w:p w:rsidR="00722D34" w:rsidRPr="00722D34" w:rsidRDefault="00722D34">
            <w:pPr>
              <w:jc w:val="center"/>
              <w:rPr>
                <w:sz w:val="22"/>
              </w:rPr>
            </w:pPr>
          </w:p>
        </w:tc>
      </w:tr>
      <w:bookmarkEnd w:id="0"/>
      <w:tr w:rsidR="0025403D" w:rsidRPr="00722D34" w:rsidTr="0025403D">
        <w:trPr>
          <w:trHeight w:val="518"/>
        </w:trPr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Всего, чел.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Всего, чел.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</w:p>
        </w:tc>
      </w:tr>
      <w:tr w:rsidR="00722D34" w:rsidRPr="00722D34" w:rsidTr="0025403D">
        <w:trPr>
          <w:trHeight w:val="489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Русский язык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24</w:t>
            </w:r>
          </w:p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(36 – ВУЗ)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68,2</w:t>
            </w:r>
          </w:p>
        </w:tc>
      </w:tr>
      <w:tr w:rsidR="00722D34" w:rsidRPr="00722D34" w:rsidTr="0025403D">
        <w:trPr>
          <w:trHeight w:val="489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Математика базового уровня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3,8 – ср. отметка</w:t>
            </w:r>
          </w:p>
        </w:tc>
      </w:tr>
      <w:tr w:rsidR="00722D34" w:rsidRPr="00722D34" w:rsidTr="0025403D">
        <w:trPr>
          <w:trHeight w:val="755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Математика профильного уровня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66,6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4 </w:t>
            </w:r>
            <w:r w:rsidRPr="00722D34">
              <w:rPr>
                <w:sz w:val="22"/>
                <w:szCs w:val="16"/>
              </w:rPr>
              <w:t>(до пересдачи)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33,3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32,8</w:t>
            </w:r>
          </w:p>
        </w:tc>
      </w:tr>
      <w:tr w:rsidR="00722D34" w:rsidRPr="00722D34" w:rsidTr="0025403D">
        <w:trPr>
          <w:trHeight w:val="489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 xml:space="preserve">Информатика и ИКТ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48,0</w:t>
            </w:r>
          </w:p>
        </w:tc>
      </w:tr>
      <w:tr w:rsidR="00722D34" w:rsidRPr="00722D34" w:rsidTr="0025403D">
        <w:trPr>
          <w:trHeight w:val="251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 xml:space="preserve">Физика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87,5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12,5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36,7</w:t>
            </w:r>
          </w:p>
        </w:tc>
      </w:tr>
      <w:tr w:rsidR="00722D34" w:rsidRPr="00722D34" w:rsidTr="0025403D">
        <w:trPr>
          <w:trHeight w:val="237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Биология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25,0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75,0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29,8</w:t>
            </w:r>
          </w:p>
        </w:tc>
      </w:tr>
      <w:tr w:rsidR="00722D34" w:rsidRPr="00722D34" w:rsidTr="0025403D">
        <w:trPr>
          <w:trHeight w:val="503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 xml:space="preserve">Обществознание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56,5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43,5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4" w:rsidRPr="00722D34" w:rsidRDefault="00722D34">
            <w:pPr>
              <w:jc w:val="center"/>
              <w:rPr>
                <w:sz w:val="22"/>
              </w:rPr>
            </w:pPr>
          </w:p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43,3</w:t>
            </w:r>
          </w:p>
        </w:tc>
      </w:tr>
      <w:tr w:rsidR="00722D34" w:rsidRPr="00722D34" w:rsidTr="0025403D">
        <w:trPr>
          <w:trHeight w:val="237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История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56,2</w:t>
            </w:r>
          </w:p>
        </w:tc>
      </w:tr>
      <w:tr w:rsidR="00722D34" w:rsidRPr="00722D34" w:rsidTr="0025403D">
        <w:trPr>
          <w:trHeight w:val="251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География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55,5</w:t>
            </w:r>
          </w:p>
        </w:tc>
      </w:tr>
      <w:tr w:rsidR="00722D34" w:rsidRPr="00722D34" w:rsidTr="0025403D">
        <w:trPr>
          <w:trHeight w:val="489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Английский язык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4" w:rsidRPr="00722D34" w:rsidRDefault="00722D34">
            <w:pPr>
              <w:jc w:val="center"/>
              <w:rPr>
                <w:sz w:val="22"/>
              </w:rPr>
            </w:pPr>
          </w:p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57,8</w:t>
            </w:r>
          </w:p>
        </w:tc>
      </w:tr>
      <w:tr w:rsidR="00722D34" w:rsidRPr="00722D34" w:rsidTr="0025403D">
        <w:trPr>
          <w:trHeight w:val="251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Литература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61,6</w:t>
            </w:r>
          </w:p>
        </w:tc>
      </w:tr>
      <w:tr w:rsidR="00722D34" w:rsidRPr="00722D34" w:rsidTr="0025403D">
        <w:trPr>
          <w:trHeight w:val="237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Химия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</w:tr>
    </w:tbl>
    <w:p w:rsidR="00722D34" w:rsidRDefault="00722D34" w:rsidP="00722D34">
      <w:pPr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Pr="00722D34" w:rsidRDefault="00722D34" w:rsidP="00722D34">
      <w:pPr>
        <w:jc w:val="center"/>
        <w:outlineLvl w:val="0"/>
        <w:rPr>
          <w:szCs w:val="28"/>
        </w:rPr>
      </w:pPr>
      <w:r w:rsidRPr="00722D34">
        <w:rPr>
          <w:szCs w:val="28"/>
        </w:rPr>
        <w:t>Результаты ЕГЭ по ОО и по области:</w:t>
      </w: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5"/>
        <w:gridCol w:w="1418"/>
        <w:gridCol w:w="992"/>
        <w:gridCol w:w="1195"/>
        <w:gridCol w:w="1593"/>
        <w:gridCol w:w="1275"/>
      </w:tblGrid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both"/>
              <w:rPr>
                <w:sz w:val="22"/>
              </w:rPr>
            </w:pPr>
            <w:r w:rsidRPr="00722D34">
              <w:rPr>
                <w:sz w:val="22"/>
              </w:rPr>
              <w:t>Предмет</w:t>
            </w:r>
          </w:p>
          <w:p w:rsidR="00722D34" w:rsidRPr="00722D34" w:rsidRDefault="00722D34">
            <w:pPr>
              <w:jc w:val="both"/>
              <w:rPr>
                <w:sz w:val="22"/>
                <w:szCs w:val="20"/>
              </w:rPr>
            </w:pPr>
            <w:r w:rsidRPr="00722D34">
              <w:rPr>
                <w:sz w:val="22"/>
                <w:szCs w:val="20"/>
              </w:rPr>
              <w:t>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both"/>
              <w:rPr>
                <w:sz w:val="22"/>
              </w:rPr>
            </w:pPr>
            <w:r w:rsidRPr="00722D34">
              <w:rPr>
                <w:sz w:val="22"/>
              </w:rPr>
              <w:t>Сдавали</w:t>
            </w:r>
          </w:p>
          <w:p w:rsidR="00722D34" w:rsidRPr="00722D34" w:rsidRDefault="00722D34">
            <w:pPr>
              <w:jc w:val="both"/>
              <w:rPr>
                <w:sz w:val="22"/>
              </w:rPr>
            </w:pPr>
            <w:r w:rsidRPr="00722D34">
              <w:rPr>
                <w:sz w:val="22"/>
              </w:rPr>
              <w:t>(чел.)/</w:t>
            </w:r>
          </w:p>
          <w:p w:rsidR="00722D34" w:rsidRPr="00722D34" w:rsidRDefault="00722D34">
            <w:pPr>
              <w:jc w:val="both"/>
              <w:rPr>
                <w:sz w:val="22"/>
              </w:rPr>
            </w:pPr>
            <w:r w:rsidRPr="00722D34">
              <w:rPr>
                <w:sz w:val="22"/>
              </w:rPr>
              <w:t>пересдавали</w:t>
            </w:r>
          </w:p>
          <w:p w:rsidR="00722D34" w:rsidRPr="00722D34" w:rsidRDefault="00722D34">
            <w:pPr>
              <w:jc w:val="both"/>
              <w:rPr>
                <w:sz w:val="22"/>
              </w:rPr>
            </w:pPr>
            <w:r w:rsidRPr="00722D34">
              <w:rPr>
                <w:sz w:val="22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both"/>
              <w:rPr>
                <w:sz w:val="22"/>
              </w:rPr>
            </w:pPr>
            <w:r w:rsidRPr="00722D34">
              <w:rPr>
                <w:sz w:val="22"/>
              </w:rPr>
              <w:t>Минимальное</w:t>
            </w:r>
          </w:p>
          <w:p w:rsidR="00722D34" w:rsidRPr="00722D34" w:rsidRDefault="00722D34">
            <w:pPr>
              <w:jc w:val="both"/>
              <w:rPr>
                <w:sz w:val="22"/>
              </w:rPr>
            </w:pPr>
            <w:r w:rsidRPr="00722D34">
              <w:rPr>
                <w:sz w:val="22"/>
              </w:rPr>
              <w:t xml:space="preserve">количество </w:t>
            </w:r>
          </w:p>
          <w:p w:rsidR="00722D34" w:rsidRPr="00722D34" w:rsidRDefault="00722D34">
            <w:pPr>
              <w:jc w:val="both"/>
              <w:rPr>
                <w:sz w:val="22"/>
              </w:rPr>
            </w:pPr>
            <w:r w:rsidRPr="00722D34">
              <w:rPr>
                <w:sz w:val="22"/>
              </w:rPr>
              <w:t>баллов, установленное</w:t>
            </w:r>
          </w:p>
          <w:p w:rsidR="00722D34" w:rsidRPr="00722D34" w:rsidRDefault="00722D34">
            <w:pPr>
              <w:jc w:val="both"/>
              <w:rPr>
                <w:sz w:val="22"/>
              </w:rPr>
            </w:pPr>
            <w:proofErr w:type="spellStart"/>
            <w:r w:rsidRPr="00722D34">
              <w:rPr>
                <w:sz w:val="22"/>
              </w:rPr>
              <w:t>Рособрнадзором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Средний</w:t>
            </w:r>
          </w:p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 xml:space="preserve"> балл по школе / после пересдачи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Средний балл по Амурской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proofErr w:type="gramStart"/>
            <w:r w:rsidRPr="00722D34">
              <w:rPr>
                <w:sz w:val="22"/>
              </w:rPr>
              <w:t>Получили  50</w:t>
            </w:r>
            <w:proofErr w:type="gramEnd"/>
            <w:r w:rsidRPr="00722D34">
              <w:rPr>
                <w:sz w:val="22"/>
              </w:rPr>
              <w:t xml:space="preserve"> и более баллов (чел.)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Не преодолели мин. балл</w:t>
            </w:r>
          </w:p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(чел.) / после пересдачи</w:t>
            </w:r>
          </w:p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 xml:space="preserve">Не преодолели </w:t>
            </w:r>
            <w:proofErr w:type="spellStart"/>
            <w:r w:rsidRPr="00722D34">
              <w:rPr>
                <w:sz w:val="22"/>
              </w:rPr>
              <w:t>миним</w:t>
            </w:r>
            <w:proofErr w:type="spellEnd"/>
            <w:r w:rsidRPr="00722D34">
              <w:rPr>
                <w:sz w:val="22"/>
              </w:rPr>
              <w:t>. балл</w:t>
            </w:r>
          </w:p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(%) / после пересдачи</w:t>
            </w:r>
          </w:p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(%)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Математика базового уровня</w:t>
            </w:r>
          </w:p>
          <w:p w:rsidR="00722D34" w:rsidRPr="00722D34" w:rsidRDefault="00722D34" w:rsidP="00722D34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12/3 </w:t>
            </w:r>
            <w:r w:rsidRPr="00722D34">
              <w:rPr>
                <w:sz w:val="22"/>
                <w:szCs w:val="18"/>
              </w:rPr>
              <w:t>(из проф.)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3,8 – ср. отметка/3,8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2 </w:t>
            </w:r>
            <w:proofErr w:type="gramStart"/>
            <w:r w:rsidRPr="00722D34">
              <w:rPr>
                <w:sz w:val="22"/>
              </w:rPr>
              <w:t>чел</w:t>
            </w:r>
            <w:proofErr w:type="gramEnd"/>
            <w:r w:rsidRPr="00722D34">
              <w:rPr>
                <w:sz w:val="22"/>
              </w:rPr>
              <w:t xml:space="preserve"> – «5» и 8 чел. – «4»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3/0</w:t>
            </w:r>
          </w:p>
          <w:p w:rsidR="00722D34" w:rsidRPr="00722D34" w:rsidRDefault="00722D34">
            <w:pPr>
              <w:jc w:val="center"/>
              <w:rPr>
                <w:sz w:val="22"/>
                <w:szCs w:val="16"/>
              </w:rPr>
            </w:pPr>
            <w:r w:rsidRPr="00722D34">
              <w:rPr>
                <w:sz w:val="22"/>
                <w:szCs w:val="16"/>
              </w:rPr>
              <w:t xml:space="preserve">(пересдавали </w:t>
            </w:r>
            <w:proofErr w:type="spellStart"/>
            <w:r w:rsidRPr="00722D34">
              <w:rPr>
                <w:sz w:val="22"/>
                <w:szCs w:val="16"/>
              </w:rPr>
              <w:t>матем</w:t>
            </w:r>
            <w:proofErr w:type="spellEnd"/>
            <w:r w:rsidRPr="00722D34">
              <w:rPr>
                <w:sz w:val="22"/>
                <w:szCs w:val="16"/>
              </w:rPr>
              <w:t>. проф.)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0/0% 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Математика профильного уровня</w:t>
            </w:r>
          </w:p>
          <w:p w:rsidR="00722D34" w:rsidRPr="00722D34" w:rsidRDefault="00722D34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32,8/35,1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48,1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1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1/1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11,1%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Русский язык</w:t>
            </w:r>
          </w:p>
          <w:p w:rsidR="00722D34" w:rsidRPr="00722D34" w:rsidRDefault="00722D34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24/0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36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  <w:szCs w:val="28"/>
              </w:rPr>
            </w:pPr>
            <w:r w:rsidRPr="00722D34">
              <w:rPr>
                <w:sz w:val="22"/>
                <w:szCs w:val="28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65,8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20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0/0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0/0%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Информатика и ИКТ</w:t>
            </w:r>
          </w:p>
          <w:p w:rsidR="00722D34" w:rsidRPr="00722D34" w:rsidRDefault="00722D34" w:rsidP="00722D34">
            <w:pPr>
              <w:rPr>
                <w:sz w:val="22"/>
                <w:szCs w:val="20"/>
              </w:rPr>
            </w:pPr>
          </w:p>
          <w:p w:rsidR="00722D34" w:rsidRPr="00722D34" w:rsidRDefault="00722D34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48,0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52,1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1 </w:t>
            </w:r>
            <w:r w:rsidRPr="00722D34">
              <w:rPr>
                <w:sz w:val="22"/>
                <w:szCs w:val="16"/>
              </w:rPr>
              <w:t>– не пересдавал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50,0%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Биология</w:t>
            </w:r>
          </w:p>
          <w:p w:rsidR="00722D34" w:rsidRPr="00722D34" w:rsidRDefault="00722D34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  <w:szCs w:val="18"/>
              </w:rPr>
            </w:pPr>
            <w:r w:rsidRPr="00722D34">
              <w:rPr>
                <w:sz w:val="22"/>
                <w:szCs w:val="32"/>
              </w:rPr>
              <w:t>29,8</w:t>
            </w:r>
            <w:r w:rsidRPr="00722D34">
              <w:rPr>
                <w:sz w:val="22"/>
                <w:szCs w:val="18"/>
              </w:rPr>
              <w:t xml:space="preserve"> – самый низкий по школе и по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43,6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3 </w:t>
            </w:r>
            <w:r w:rsidRPr="00722D34">
              <w:rPr>
                <w:sz w:val="22"/>
                <w:szCs w:val="16"/>
              </w:rPr>
              <w:t>– не пересдавали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75,0%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lastRenderedPageBreak/>
              <w:t>Обществознание</w:t>
            </w:r>
          </w:p>
          <w:p w:rsidR="00722D34" w:rsidRPr="00722D34" w:rsidRDefault="00722D34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43,3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48,5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6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  <w:szCs w:val="16"/>
              </w:rPr>
            </w:pPr>
            <w:r w:rsidRPr="00722D34">
              <w:rPr>
                <w:sz w:val="22"/>
              </w:rPr>
              <w:t xml:space="preserve">10 </w:t>
            </w:r>
            <w:r w:rsidRPr="00722D34">
              <w:rPr>
                <w:sz w:val="22"/>
                <w:szCs w:val="16"/>
              </w:rPr>
              <w:t>– не пересдавали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43,5%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История</w:t>
            </w:r>
          </w:p>
          <w:p w:rsidR="00722D34" w:rsidRPr="00722D34" w:rsidRDefault="00722D34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  <w:szCs w:val="28"/>
              </w:rPr>
            </w:pPr>
            <w:r w:rsidRPr="00722D34">
              <w:rPr>
                <w:sz w:val="22"/>
                <w:szCs w:val="28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48,1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0%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Английский язык</w:t>
            </w:r>
          </w:p>
          <w:p w:rsidR="00722D34" w:rsidRPr="00722D34" w:rsidRDefault="00722D3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66,6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0%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География</w:t>
            </w:r>
          </w:p>
          <w:p w:rsidR="00722D34" w:rsidRPr="00722D34" w:rsidRDefault="00722D34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  <w:szCs w:val="28"/>
              </w:rPr>
            </w:pPr>
            <w:r w:rsidRPr="00722D34">
              <w:rPr>
                <w:sz w:val="22"/>
                <w:szCs w:val="2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0%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Физика</w:t>
            </w:r>
          </w:p>
          <w:p w:rsidR="00722D34" w:rsidRPr="00722D34" w:rsidRDefault="00722D34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42,7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 xml:space="preserve">2 – </w:t>
            </w:r>
            <w:r w:rsidRPr="00722D34">
              <w:rPr>
                <w:sz w:val="22"/>
                <w:szCs w:val="20"/>
              </w:rPr>
              <w:t>не пересдавали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11,2%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Литература</w:t>
            </w:r>
          </w:p>
          <w:p w:rsidR="00722D34" w:rsidRPr="00722D34" w:rsidRDefault="00722D34" w:rsidP="00722D34">
            <w:pPr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  <w:szCs w:val="28"/>
              </w:rPr>
            </w:pPr>
            <w:r w:rsidRPr="00722D34">
              <w:rPr>
                <w:sz w:val="22"/>
                <w:szCs w:val="2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58,9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0/0%</w:t>
            </w:r>
          </w:p>
        </w:tc>
      </w:tr>
      <w:tr w:rsidR="00722D34" w:rsidRPr="00722D34" w:rsidTr="00722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rPr>
                <w:sz w:val="22"/>
              </w:rPr>
            </w:pPr>
            <w:r w:rsidRPr="00722D34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34" w:rsidRPr="00722D34" w:rsidRDefault="00722D34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34" w:rsidRPr="00722D34" w:rsidRDefault="00722D34">
            <w:pPr>
              <w:jc w:val="center"/>
              <w:rPr>
                <w:sz w:val="22"/>
              </w:rPr>
            </w:pPr>
            <w:r w:rsidRPr="00722D34">
              <w:rPr>
                <w:sz w:val="22"/>
              </w:rPr>
              <w:t>0</w:t>
            </w:r>
          </w:p>
        </w:tc>
      </w:tr>
    </w:tbl>
    <w:p w:rsidR="00722D34" w:rsidRDefault="00722D34" w:rsidP="00722D34">
      <w:pPr>
        <w:ind w:firstLine="708"/>
        <w:jc w:val="both"/>
        <w:outlineLvl w:val="0"/>
        <w:rPr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p w:rsidR="00722D34" w:rsidRDefault="00722D34" w:rsidP="00722D34">
      <w:pPr>
        <w:jc w:val="center"/>
        <w:outlineLvl w:val="0"/>
        <w:rPr>
          <w:b/>
          <w:sz w:val="28"/>
          <w:szCs w:val="28"/>
        </w:rPr>
      </w:pPr>
    </w:p>
    <w:sectPr w:rsidR="00722D34" w:rsidSect="00722D34">
      <w:pgSz w:w="11906" w:h="16838"/>
      <w:pgMar w:top="709" w:right="851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7A0"/>
    <w:multiLevelType w:val="hybridMultilevel"/>
    <w:tmpl w:val="B29A7182"/>
    <w:lvl w:ilvl="0" w:tplc="2362CC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4A71BE"/>
    <w:multiLevelType w:val="hybridMultilevel"/>
    <w:tmpl w:val="1094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A6986"/>
    <w:multiLevelType w:val="hybridMultilevel"/>
    <w:tmpl w:val="2EA02320"/>
    <w:lvl w:ilvl="0" w:tplc="5D4CA7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2F6BF5"/>
    <w:multiLevelType w:val="hybridMultilevel"/>
    <w:tmpl w:val="F88EF116"/>
    <w:lvl w:ilvl="0" w:tplc="251C2C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34"/>
    <w:rsid w:val="0025403D"/>
    <w:rsid w:val="00722D34"/>
    <w:rsid w:val="00D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BFC18-E258-4732-959B-51ECFEC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2D34"/>
    <w:pPr>
      <w:keepNext/>
      <w:widowControl w:val="0"/>
      <w:snapToGrid w:val="0"/>
      <w:ind w:left="238" w:hanging="1922"/>
      <w:outlineLvl w:val="1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2D3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a3">
    <w:name w:val="Hyperlink"/>
    <w:semiHidden/>
    <w:unhideWhenUsed/>
    <w:rsid w:val="00722D34"/>
    <w:rPr>
      <w:strike w:val="0"/>
      <w:dstrike w:val="0"/>
      <w:color w:val="0C66A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D3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22D3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22D34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2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22D34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72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22D3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22D3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22D3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22D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2D3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72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22D3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NoSpacing">
    <w:name w:val="No Spacing"/>
    <w:uiPriority w:val="99"/>
    <w:rsid w:val="00722D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22D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22D34"/>
    <w:rPr>
      <w:sz w:val="24"/>
      <w:szCs w:val="24"/>
    </w:rPr>
  </w:style>
  <w:style w:type="character" w:customStyle="1" w:styleId="FontStyle21">
    <w:name w:val="Font Style21"/>
    <w:rsid w:val="00722D34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2">
    <w:name w:val="Font Style22"/>
    <w:rsid w:val="00722D34"/>
    <w:rPr>
      <w:rFonts w:ascii="Times New Roman" w:hAnsi="Times New Roman" w:cs="Times New Roman" w:hint="default"/>
      <w:b/>
      <w:bCs/>
      <w:spacing w:val="-60"/>
      <w:sz w:val="62"/>
      <w:szCs w:val="62"/>
    </w:rPr>
  </w:style>
  <w:style w:type="character" w:customStyle="1" w:styleId="FontStyle23">
    <w:name w:val="Font Style23"/>
    <w:rsid w:val="00722D34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24">
    <w:name w:val="Font Style24"/>
    <w:rsid w:val="00722D34"/>
    <w:rPr>
      <w:rFonts w:ascii="Palatino Linotype" w:hAnsi="Palatino Linotype" w:cs="Palatino Linotype" w:hint="default"/>
      <w:sz w:val="34"/>
      <w:szCs w:val="34"/>
    </w:rPr>
  </w:style>
  <w:style w:type="character" w:customStyle="1" w:styleId="FontStyle25">
    <w:name w:val="Font Style25"/>
    <w:rsid w:val="00722D34"/>
    <w:rPr>
      <w:rFonts w:ascii="Times New Roman" w:hAnsi="Times New Roman" w:cs="Times New Roman" w:hint="default"/>
      <w:sz w:val="36"/>
      <w:szCs w:val="36"/>
    </w:rPr>
  </w:style>
  <w:style w:type="character" w:customStyle="1" w:styleId="FontStyle26">
    <w:name w:val="Font Style26"/>
    <w:rsid w:val="00722D34"/>
    <w:rPr>
      <w:rFonts w:ascii="Palatino Linotype" w:hAnsi="Palatino Linotype" w:cs="Palatino Linotype" w:hint="default"/>
      <w:i/>
      <w:iCs/>
      <w:sz w:val="36"/>
      <w:szCs w:val="36"/>
    </w:rPr>
  </w:style>
  <w:style w:type="character" w:customStyle="1" w:styleId="FontStyle27">
    <w:name w:val="Font Style27"/>
    <w:rsid w:val="00722D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722D34"/>
    <w:rPr>
      <w:rFonts w:ascii="Arial Narrow" w:hAnsi="Arial Narrow" w:cs="Arial Narrow" w:hint="default"/>
      <w:b/>
      <w:bCs/>
      <w:i/>
      <w:iCs/>
      <w:spacing w:val="-50"/>
      <w:sz w:val="54"/>
      <w:szCs w:val="54"/>
    </w:rPr>
  </w:style>
  <w:style w:type="table" w:styleId="af2">
    <w:name w:val="Table Grid"/>
    <w:basedOn w:val="a1"/>
    <w:uiPriority w:val="59"/>
    <w:rsid w:val="0072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2019-07-18T00:08:00Z</cp:lastPrinted>
  <dcterms:created xsi:type="dcterms:W3CDTF">2019-07-17T23:50:00Z</dcterms:created>
  <dcterms:modified xsi:type="dcterms:W3CDTF">2019-07-18T00:09:00Z</dcterms:modified>
</cp:coreProperties>
</file>