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07" w:rsidRPr="00054907" w:rsidRDefault="00054907" w:rsidP="00054907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05490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ЕСЛИ ЗАБЫЛИ ПАРОЛЬ ОТ НАВИГАТОРА</w:t>
      </w:r>
    </w:p>
    <w:p w:rsidR="00054907" w:rsidRPr="00054907" w:rsidRDefault="00054907" w:rsidP="00054907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054907" w:rsidRPr="00054907" w:rsidRDefault="00054907" w:rsidP="0005490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54907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Иногда бывает, что созданный при регистрации на портале Навигатор пароль вылетел из головы и нигде не сохранился. Напоминаем, если вы ранее уже регистрировались в Навигаторе, повторно регистрироваться </w:t>
      </w:r>
      <w:r w:rsidRPr="0005490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НЕ НУЖНО</w:t>
      </w:r>
      <w:r w:rsidRPr="00054907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(во избежание дублирования информации).</w:t>
      </w:r>
    </w:p>
    <w:p w:rsidR="00054907" w:rsidRPr="00054907" w:rsidRDefault="00054907" w:rsidP="0005490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54907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</w:p>
    <w:p w:rsidR="00054907" w:rsidRPr="00054907" w:rsidRDefault="00054907" w:rsidP="0005490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54907">
        <w:rPr>
          <w:rFonts w:ascii="Times New Roman" w:eastAsia="SimSun" w:hAnsi="Times New Roman" w:cs="Times New Roman"/>
          <w:sz w:val="24"/>
          <w:szCs w:val="24"/>
          <w:lang w:eastAsia="ru-RU"/>
        </w:rPr>
        <w:t>Заходим в сайт Навигатор:</w:t>
      </w:r>
    </w:p>
    <w:p w:rsidR="00054907" w:rsidRPr="00054907" w:rsidRDefault="00054907" w:rsidP="0005490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54907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1. Перейти на страницу авторизации по </w:t>
      </w:r>
      <w:r w:rsidRPr="00054907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AD0ABC" wp14:editId="3181A3B7">
            <wp:extent cx="266700" cy="266700"/>
            <wp:effectExtent l="0" t="0" r="0" b="0"/>
            <wp:docPr id="1" name="Рисунок 1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anchor="forget" w:tgtFrame="_blank" w:history="1">
        <w:r w:rsidRPr="00054907">
          <w:rPr>
            <w:rFonts w:ascii="Times New Roman" w:eastAsia="SimSun" w:hAnsi="Times New Roman" w:cs="Times New Roman"/>
            <w:color w:val="0563C1"/>
            <w:sz w:val="24"/>
            <w:szCs w:val="24"/>
            <w:u w:val="single"/>
            <w:lang w:eastAsia="ru-RU"/>
          </w:rPr>
          <w:t>ссылке</w:t>
        </w:r>
      </w:hyperlink>
      <w:r w:rsidRPr="00054907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. </w:t>
      </w:r>
    </w:p>
    <w:p w:rsidR="00054907" w:rsidRPr="00054907" w:rsidRDefault="00054907" w:rsidP="0005490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54907">
        <w:rPr>
          <w:rFonts w:ascii="Times New Roman" w:eastAsia="SimSun" w:hAnsi="Times New Roman" w:cs="Times New Roman"/>
          <w:sz w:val="24"/>
          <w:szCs w:val="24"/>
          <w:lang w:eastAsia="ru-RU"/>
        </w:rPr>
        <w:t>2. В открывшейся форме необходимо выбрать третью графу, где написано «</w:t>
      </w:r>
      <w:r w:rsidRPr="0005490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Не помню пароль</w:t>
      </w:r>
      <w:r w:rsidRPr="00054907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». </w:t>
      </w:r>
    </w:p>
    <w:p w:rsidR="00054907" w:rsidRPr="00054907" w:rsidRDefault="00054907" w:rsidP="0005490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54907">
        <w:rPr>
          <w:rFonts w:ascii="Times New Roman" w:eastAsia="SimSun" w:hAnsi="Times New Roman" w:cs="Times New Roman"/>
          <w:sz w:val="24"/>
          <w:szCs w:val="24"/>
          <w:lang w:eastAsia="ru-RU"/>
        </w:rPr>
        <w:t>3. После перевода на страницу открывается форма для восстановления доступа. Нужно ввести адрес почты, затем нажать кнопку «</w:t>
      </w:r>
      <w:r w:rsidRPr="0005490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Восстановить мой пароль</w:t>
      </w:r>
      <w:r w:rsidRPr="00054907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». </w:t>
      </w:r>
    </w:p>
    <w:p w:rsidR="00054907" w:rsidRPr="00054907" w:rsidRDefault="00054907" w:rsidP="0005490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54907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4. Проверить </w:t>
      </w:r>
      <w:r w:rsidRPr="0005490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e-</w:t>
      </w:r>
      <w:proofErr w:type="spellStart"/>
      <w:r w:rsidRPr="0005490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mail</w:t>
      </w:r>
      <w:proofErr w:type="spellEnd"/>
      <w:r w:rsidRPr="00054907">
        <w:rPr>
          <w:rFonts w:ascii="Times New Roman" w:eastAsia="SimSun" w:hAnsi="Times New Roman" w:cs="Times New Roman"/>
          <w:sz w:val="24"/>
          <w:szCs w:val="24"/>
          <w:lang w:eastAsia="ru-RU"/>
        </w:rPr>
        <w:t>. Автоматически отправляется письмо, в котором активная ссылка для сброса старого пароля. (Если письма нет, посмотрите во вкладке «</w:t>
      </w:r>
      <w:r w:rsidRPr="0005490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Спам</w:t>
      </w:r>
      <w:r w:rsidRPr="00054907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») После перехода по ней пользователю предлагается ввести новый пароль, затем продублировать его. </w:t>
      </w:r>
    </w:p>
    <w:p w:rsidR="00054907" w:rsidRPr="00054907" w:rsidRDefault="00054907" w:rsidP="0005490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54907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После этого можно вернуться на страницу </w:t>
      </w:r>
      <w:r w:rsidRPr="00054907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728004" wp14:editId="24A5FFCF">
            <wp:extent cx="266700" cy="266700"/>
            <wp:effectExtent l="0" t="0" r="0" b="0"/>
            <wp:docPr id="2" name="Рисунок 2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anchor="entrance" w:tgtFrame="_blank" w:history="1">
        <w:r w:rsidRPr="00054907">
          <w:rPr>
            <w:rFonts w:ascii="Times New Roman" w:eastAsia="SimSun" w:hAnsi="Times New Roman" w:cs="Times New Roman"/>
            <w:color w:val="0563C1"/>
            <w:sz w:val="24"/>
            <w:szCs w:val="24"/>
            <w:u w:val="single"/>
            <w:lang w:eastAsia="ru-RU"/>
          </w:rPr>
          <w:t>авторизации</w:t>
        </w:r>
      </w:hyperlink>
      <w:r w:rsidRPr="00054907">
        <w:rPr>
          <w:rFonts w:ascii="Times New Roman" w:eastAsia="SimSun" w:hAnsi="Times New Roman" w:cs="Times New Roman"/>
          <w:sz w:val="24"/>
          <w:szCs w:val="24"/>
          <w:lang w:eastAsia="ru-RU"/>
        </w:rPr>
        <w:t>, где ввести e-</w:t>
      </w:r>
      <w:proofErr w:type="spellStart"/>
      <w:r w:rsidRPr="00054907">
        <w:rPr>
          <w:rFonts w:ascii="Times New Roman" w:eastAsia="SimSun" w:hAnsi="Times New Roman" w:cs="Times New Roman"/>
          <w:sz w:val="24"/>
          <w:szCs w:val="24"/>
          <w:lang w:eastAsia="ru-RU"/>
        </w:rPr>
        <w:t>mail</w:t>
      </w:r>
      <w:proofErr w:type="spellEnd"/>
      <w:r w:rsidRPr="00054907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и уже </w:t>
      </w:r>
      <w:r w:rsidRPr="0005490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новый </w:t>
      </w:r>
      <w:r w:rsidRPr="00054907">
        <w:rPr>
          <w:rFonts w:ascii="Times New Roman" w:eastAsia="SimSun" w:hAnsi="Times New Roman" w:cs="Times New Roman"/>
          <w:sz w:val="24"/>
          <w:szCs w:val="24"/>
          <w:lang w:eastAsia="ru-RU"/>
        </w:rPr>
        <w:t>пароль. Если пароль не пришёл, обратитесь за помощью специалисту МОЦ, вам напомнят электронную почту, с которой вы регистрировались ранее и помогут восстановить пароль.</w:t>
      </w:r>
    </w:p>
    <w:p w:rsidR="00054907" w:rsidRPr="00054907" w:rsidRDefault="00054907" w:rsidP="0005490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C64CB" w:rsidRDefault="00CC64CB">
      <w:bookmarkStart w:id="0" w:name="_GoBack"/>
      <w:bookmarkEnd w:id="0"/>
    </w:p>
    <w:sectPr w:rsidR="00CC6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ED"/>
    <w:rsid w:val="00054907"/>
    <w:rsid w:val="00B836ED"/>
    <w:rsid w:val="00CC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pportal.amurobl.ru/directivities?municipality=28&amp;sort=recommen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pportal.amurobl.ru/directivities?municipality=28&amp;sort=recommen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Санджаровна</dc:creator>
  <cp:keywords/>
  <dc:description/>
  <cp:lastModifiedBy>Светлана Санджаровна</cp:lastModifiedBy>
  <cp:revision>2</cp:revision>
  <dcterms:created xsi:type="dcterms:W3CDTF">2022-04-26T06:32:00Z</dcterms:created>
  <dcterms:modified xsi:type="dcterms:W3CDTF">2022-04-26T06:32:00Z</dcterms:modified>
</cp:coreProperties>
</file>